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after="312" w:afterLines="100" w:line="240" w:lineRule="auto"/>
        <w:ind w:right="0" w:rightChars="0"/>
        <w:outlineLvl w:val="9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附件1： </w:t>
      </w:r>
    </w:p>
    <w:tbl>
      <w:tblPr>
        <w:tblStyle w:val="3"/>
        <w:tblpPr w:leftFromText="180" w:rightFromText="180" w:vertAnchor="page" w:horzAnchor="page" w:tblpX="1883" w:tblpY="3083"/>
        <w:tblOverlap w:val="never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0"/>
        <w:gridCol w:w="5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时间</w:t>
            </w:r>
          </w:p>
        </w:tc>
        <w:tc>
          <w:tcPr>
            <w:tcW w:w="5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日</w:t>
            </w:r>
          </w:p>
        </w:tc>
        <w:tc>
          <w:tcPr>
            <w:tcW w:w="5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全省统一文化课考试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29-30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日</w:t>
            </w:r>
          </w:p>
        </w:tc>
        <w:tc>
          <w:tcPr>
            <w:tcW w:w="5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现场报名，缴费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日</w:t>
            </w:r>
          </w:p>
        </w:tc>
        <w:tc>
          <w:tcPr>
            <w:tcW w:w="5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免试考生面试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日</w:t>
            </w:r>
          </w:p>
        </w:tc>
        <w:tc>
          <w:tcPr>
            <w:tcW w:w="5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领取准考证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日</w:t>
            </w:r>
          </w:p>
        </w:tc>
        <w:tc>
          <w:tcPr>
            <w:tcW w:w="5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专业理论考试、专业技能测试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4月8-10日</w:t>
            </w:r>
          </w:p>
        </w:tc>
        <w:tc>
          <w:tcPr>
            <w:tcW w:w="5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阅卷、统分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4月11日</w:t>
            </w:r>
          </w:p>
        </w:tc>
        <w:tc>
          <w:tcPr>
            <w:tcW w:w="5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成绩发布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4月12日</w:t>
            </w:r>
          </w:p>
        </w:tc>
        <w:tc>
          <w:tcPr>
            <w:tcW w:w="5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考生申请查分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4月13日</w:t>
            </w:r>
          </w:p>
        </w:tc>
        <w:tc>
          <w:tcPr>
            <w:tcW w:w="5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查卷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4月15日</w:t>
            </w:r>
          </w:p>
        </w:tc>
        <w:tc>
          <w:tcPr>
            <w:tcW w:w="5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划定分专业录取分数线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4月15日-19日</w:t>
            </w:r>
          </w:p>
        </w:tc>
        <w:tc>
          <w:tcPr>
            <w:tcW w:w="5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拟录取名单公示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4月20日前</w:t>
            </w:r>
          </w:p>
        </w:tc>
        <w:tc>
          <w:tcPr>
            <w:tcW w:w="5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报送数据、录取审批</w:t>
            </w:r>
          </w:p>
        </w:tc>
      </w:tr>
    </w:tbl>
    <w:p>
      <w:pPr>
        <w:jc w:val="center"/>
      </w:pPr>
      <w:bookmarkStart w:id="0" w:name="_GoBack"/>
      <w:r>
        <w:rPr>
          <w:rFonts w:hint="eastAsia" w:ascii="宋体" w:hAnsi="宋体" w:eastAsia="宋体" w:cs="宋体"/>
          <w:b/>
          <w:sz w:val="24"/>
        </w:rPr>
        <w:t>201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sz w:val="24"/>
        </w:rPr>
        <w:t>年铜陵学院对口招生工作日程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26BB3"/>
    <w:rsid w:val="01C2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2018-03-26T08:40:00Z</dcterms:created>
  <dc:creator>Administrator</dc:creator>
  <cp:lastModifiedBy>Administrator</cp:lastModifiedBy>
  <dcterms:modified xsi:type="dcterms:W3CDTF">2018-03-26T08:41:41Z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